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Default="007D2ECC" w:rsidP="007D2ECC">
      <w:pPr>
        <w:pStyle w:val="NoSpacing"/>
      </w:pPr>
      <w:r>
        <w:t>US HISTORY</w:t>
      </w:r>
      <w:bookmarkStart w:id="0" w:name="_GoBack"/>
      <w:bookmarkEnd w:id="0"/>
    </w:p>
    <w:p w:rsidR="007D2ECC" w:rsidRDefault="007D2ECC" w:rsidP="007D2ECC">
      <w:pPr>
        <w:pStyle w:val="NoSpacing"/>
      </w:pPr>
      <w:r>
        <w:t>THE BONUS ARMY INVADES</w:t>
      </w:r>
    </w:p>
    <w:p w:rsidR="007D2ECC" w:rsidRPr="00E70B72" w:rsidRDefault="007D2ECC" w:rsidP="007D2ECC">
      <w:pPr>
        <w:pStyle w:val="NoSpacing"/>
        <w:rPr>
          <w:b/>
        </w:rPr>
      </w:pPr>
      <w:r w:rsidRPr="00E70B72">
        <w:rPr>
          <w:b/>
        </w:rPr>
        <w:t>Directions: Use the primary document about the Bonus Army in order to complete the following questions on your own sheet of paper.</w:t>
      </w:r>
      <w:r w:rsidR="00E70B72" w:rsidRPr="00E70B72">
        <w:rPr>
          <w:b/>
        </w:rPr>
        <w:t xml:space="preserve"> (Worth 10 Points)</w:t>
      </w:r>
    </w:p>
    <w:p w:rsidR="007D2ECC" w:rsidRDefault="007D2ECC" w:rsidP="007D2ECC">
      <w:pPr>
        <w:pStyle w:val="NoSpacing"/>
      </w:pPr>
    </w:p>
    <w:p w:rsidR="007D2ECC" w:rsidRDefault="007D2ECC" w:rsidP="007D2ECC">
      <w:pPr>
        <w:pStyle w:val="NoSpacing"/>
      </w:pPr>
      <w:r>
        <w:t xml:space="preserve">1. </w:t>
      </w:r>
      <w:r w:rsidR="00223516">
        <w:t>Why did World War I veterans travel to Washington DC?</w:t>
      </w: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  <w:r>
        <w:t>2. How did Congress react to the request of the Bonus Army?</w:t>
      </w: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  <w:r>
        <w:t>3. Why didn’t many of the Bonus Army leave DC over the summer?</w:t>
      </w: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  <w:r>
        <w:t xml:space="preserve">4. What was </w:t>
      </w:r>
      <w:proofErr w:type="spellStart"/>
      <w:r>
        <w:t>Evalyn</w:t>
      </w:r>
      <w:proofErr w:type="spellEnd"/>
      <w:r>
        <w:t xml:space="preserve"> McLean remembering when she watched the Bonus Army men entering the capital?</w:t>
      </w: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</w:p>
    <w:p w:rsidR="00223516" w:rsidRDefault="00223516" w:rsidP="007D2ECC">
      <w:pPr>
        <w:pStyle w:val="NoSpacing"/>
      </w:pPr>
      <w:r>
        <w:t xml:space="preserve">5. </w:t>
      </w:r>
      <w:r w:rsidR="00E70B72">
        <w:t>What was the big problem that faced the Bonus Army?</w:t>
      </w: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  <w:r>
        <w:t xml:space="preserve">6. What did Mrs. McLean and General </w:t>
      </w:r>
      <w:proofErr w:type="spellStart"/>
      <w:r>
        <w:t>Glassford</w:t>
      </w:r>
      <w:proofErr w:type="spellEnd"/>
      <w:r>
        <w:t xml:space="preserve"> bring the Bonus Army to eat?</w:t>
      </w: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  <w:r>
        <w:t xml:space="preserve">7. Who </w:t>
      </w:r>
      <w:proofErr w:type="gramStart"/>
      <w:r>
        <w:t>was  Waters</w:t>
      </w:r>
      <w:proofErr w:type="gramEnd"/>
      <w:r>
        <w:t>? What does he suggest his men might do if they can’t get any food?</w:t>
      </w: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  <w:r>
        <w:t>8. Why didn’t the wife of Waters want to give up her clothes?</w:t>
      </w: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  <w:r>
        <w:t>9. Who does Mrs. McLean call? What is promised as a result?</w:t>
      </w: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</w:p>
    <w:p w:rsidR="00E70B72" w:rsidRDefault="00E70B72" w:rsidP="007D2ECC">
      <w:pPr>
        <w:pStyle w:val="NoSpacing"/>
      </w:pPr>
      <w:r>
        <w:t>10. How would you describe Mrs. McLean’s economic status? Give two examples that support your opinion.</w:t>
      </w:r>
    </w:p>
    <w:sectPr w:rsidR="00E7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570D"/>
    <w:multiLevelType w:val="hybridMultilevel"/>
    <w:tmpl w:val="D2B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CC"/>
    <w:rsid w:val="00223516"/>
    <w:rsid w:val="007D2ECC"/>
    <w:rsid w:val="008B03F5"/>
    <w:rsid w:val="00AF2C05"/>
    <w:rsid w:val="00E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1</cp:revision>
  <dcterms:created xsi:type="dcterms:W3CDTF">2014-02-11T15:53:00Z</dcterms:created>
  <dcterms:modified xsi:type="dcterms:W3CDTF">2014-02-11T16:20:00Z</dcterms:modified>
</cp:coreProperties>
</file>