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2A" w:rsidRDefault="000A252A" w:rsidP="000A252A">
      <w:pPr>
        <w:pStyle w:val="NoSpacing"/>
      </w:pPr>
      <w:r>
        <w:t>US HISTORY</w:t>
      </w:r>
    </w:p>
    <w:p w:rsidR="000A252A" w:rsidRDefault="000A252A" w:rsidP="000A252A">
      <w:pPr>
        <w:pStyle w:val="NoSpacing"/>
      </w:pPr>
      <w:r>
        <w:t>CHAPTER 13.3 READING</w:t>
      </w:r>
    </w:p>
    <w:p w:rsidR="000A252A" w:rsidRPr="000B1FB8" w:rsidRDefault="000A252A" w:rsidP="000A252A">
      <w:pPr>
        <w:pStyle w:val="NoSpacing"/>
        <w:rPr>
          <w:b/>
        </w:rPr>
      </w:pPr>
      <w:r w:rsidRPr="000B1FB8">
        <w:rPr>
          <w:b/>
        </w:rPr>
        <w:t>Directions: Use pages 446 – 451 in order to complete the following.  (Worth 15 Points)</w:t>
      </w:r>
    </w:p>
    <w:p w:rsidR="000A252A" w:rsidRPr="000B1FB8" w:rsidRDefault="000A252A" w:rsidP="000A252A">
      <w:pPr>
        <w:pStyle w:val="NoSpacing"/>
        <w:rPr>
          <w:b/>
          <w:u w:val="single"/>
        </w:rPr>
      </w:pPr>
      <w:r w:rsidRPr="000B1FB8">
        <w:rPr>
          <w:b/>
          <w:u w:val="single"/>
        </w:rPr>
        <w:t>Schools and the Mass Media Shape Culture:</w:t>
      </w:r>
    </w:p>
    <w:p w:rsidR="000A252A" w:rsidRDefault="000A252A" w:rsidP="000A252A">
      <w:pPr>
        <w:pStyle w:val="NoSpacing"/>
      </w:pPr>
      <w:r>
        <w:t>1. Who usually went to high school prior to the 1920s?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>2. Why was it a challenge to teach the new immigrants to America?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>3. Approximately how many more students attended high school in 1930 than in 1920? (Chart)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>4. When was Time magazine founded?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 xml:space="preserve">5. How did the radio change America? (Give 2 examples) 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Pr="000B1FB8" w:rsidRDefault="000A252A" w:rsidP="000A252A">
      <w:pPr>
        <w:pStyle w:val="NoSpacing"/>
        <w:rPr>
          <w:b/>
          <w:u w:val="single"/>
        </w:rPr>
      </w:pPr>
      <w:r w:rsidRPr="000B1FB8">
        <w:rPr>
          <w:b/>
          <w:u w:val="single"/>
        </w:rPr>
        <w:t>America Chases New Heroes and Old Dreams:</w:t>
      </w:r>
    </w:p>
    <w:p w:rsidR="000A252A" w:rsidRDefault="000A252A" w:rsidP="000A252A">
      <w:pPr>
        <w:pStyle w:val="NoSpacing"/>
      </w:pPr>
      <w:r>
        <w:t>6. How did Americans spend their leisure time? (3 examples)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>7. Why did Gert</w:t>
      </w:r>
      <w:r w:rsidR="000B1FB8">
        <w:t>r</w:t>
      </w:r>
      <w:bookmarkStart w:id="0" w:name="_GoBack"/>
      <w:bookmarkEnd w:id="0"/>
      <w:r>
        <w:t>ude Ederle cover herself in grease?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>8. Who was Andrew “Rube” Foster? What did he establish?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>9. How much was offered for the first nonstop solo flight across the Atlantic?</w:t>
      </w: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</w:p>
    <w:p w:rsidR="000A252A" w:rsidRDefault="000A252A" w:rsidP="000A252A">
      <w:pPr>
        <w:pStyle w:val="NoSpacing"/>
      </w:pPr>
      <w:r>
        <w:t xml:space="preserve">10. </w:t>
      </w:r>
      <w:r w:rsidR="00640489">
        <w:t>Why was Steamboat Willie important?</w:t>
      </w: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  <w:r>
        <w:t>11. Who was the first American to win the Nobel Prize in literature?</w:t>
      </w: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  <w:r>
        <w:t>12. Who coined the term “Jazz Age”?</w:t>
      </w: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  <w:r>
        <w:t>13. How did Ernest Hemingway deal with war?</w:t>
      </w: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</w:p>
    <w:p w:rsidR="00640489" w:rsidRDefault="00640489" w:rsidP="000A252A">
      <w:pPr>
        <w:pStyle w:val="NoSpacing"/>
      </w:pPr>
      <w:r>
        <w:t>14. Why do you think Hemingway felt about war this way?</w:t>
      </w:r>
    </w:p>
    <w:sectPr w:rsidR="0064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1A5"/>
    <w:multiLevelType w:val="hybridMultilevel"/>
    <w:tmpl w:val="E1A8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A"/>
    <w:rsid w:val="000A252A"/>
    <w:rsid w:val="000B1FB8"/>
    <w:rsid w:val="00640489"/>
    <w:rsid w:val="00D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2012-01-12T15:47:00Z</dcterms:created>
  <dcterms:modified xsi:type="dcterms:W3CDTF">2012-01-12T16:44:00Z</dcterms:modified>
</cp:coreProperties>
</file>